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FA8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bookmarkStart w:id="0" w:name="OLE_LINK2"/>
      <w:r w:rsidRPr="00636D8E">
        <w:rPr>
          <w:rFonts w:ascii="黑体" w:eastAsia="黑体" w:hAnsi="黑体" w:cs="仿宋_GB2312" w:hint="eastAsia"/>
          <w:color w:val="000000"/>
          <w:kern w:val="0"/>
          <w:szCs w:val="32"/>
        </w:rPr>
        <w:t>附件2</w:t>
      </w:r>
    </w:p>
    <w:p w14:paraId="18DF33C5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636D8E">
        <w:rPr>
          <w:rFonts w:ascii="黑体" w:eastAsia="黑体" w:hAnsi="黑体" w:cs="仿宋_GB2312" w:hint="eastAsia"/>
          <w:color w:val="000000"/>
          <w:kern w:val="0"/>
          <w:szCs w:val="32"/>
        </w:rPr>
        <w:t xml:space="preserve"> </w:t>
      </w:r>
    </w:p>
    <w:p w14:paraId="45D1C7D6" w14:textId="77777777" w:rsidR="00636D8E" w:rsidRPr="00636D8E" w:rsidRDefault="00636D8E" w:rsidP="00636D8E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636D8E">
        <w:rPr>
          <w:rFonts w:ascii="黑体" w:eastAsia="黑体" w:hAnsi="黑体" w:cs="仿宋_GB2312" w:hint="eastAsia"/>
          <w:color w:val="000000"/>
          <w:kern w:val="0"/>
          <w:szCs w:val="32"/>
        </w:rPr>
        <w:t xml:space="preserve"> </w:t>
      </w:r>
    </w:p>
    <w:p w14:paraId="1BEC2A38" w14:textId="77777777" w:rsidR="00636D8E" w:rsidRPr="00636D8E" w:rsidRDefault="00636D8E" w:rsidP="00636D8E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color w:val="000000"/>
          <w:kern w:val="0"/>
          <w:sz w:val="44"/>
          <w:szCs w:val="44"/>
        </w:rPr>
      </w:pPr>
      <w:r w:rsidRPr="00636D8E">
        <w:rPr>
          <w:rFonts w:ascii="方正小标宋简体" w:eastAsia="方正小标宋简体" w:hAnsi="宋体" w:cs="仿宋_GB2312" w:hint="eastAsia"/>
          <w:color w:val="000000"/>
          <w:kern w:val="0"/>
          <w:sz w:val="44"/>
          <w:szCs w:val="44"/>
        </w:rPr>
        <w:t>2026年度浙江省哲学社会科学重点研究基地课题申报汇总表</w:t>
      </w:r>
    </w:p>
    <w:p w14:paraId="4E1C7924" w14:textId="77777777" w:rsidR="00636D8E" w:rsidRPr="00636D8E" w:rsidRDefault="00636D8E" w:rsidP="00636D8E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color w:val="000000"/>
          <w:kern w:val="0"/>
          <w:sz w:val="28"/>
          <w:szCs w:val="28"/>
        </w:rPr>
      </w:pPr>
      <w:r w:rsidRPr="00636D8E">
        <w:rPr>
          <w:rFonts w:ascii="方正小标宋简体" w:eastAsia="方正小标宋简体" w:hAnsi="宋体" w:cs="仿宋_GB2312" w:hint="eastAsia"/>
          <w:color w:val="000000"/>
          <w:kern w:val="0"/>
          <w:sz w:val="28"/>
          <w:szCs w:val="28"/>
        </w:rPr>
        <w:t xml:space="preserve"> </w:t>
      </w:r>
    </w:p>
    <w:p w14:paraId="356028E7" w14:textId="77777777" w:rsidR="00636D8E" w:rsidRPr="00636D8E" w:rsidRDefault="00636D8E" w:rsidP="00636D8E">
      <w:pPr>
        <w:overflowPunct w:val="0"/>
        <w:adjustRightInd w:val="0"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基地建设单位科研管理部门（加盖公章）：</w:t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基地名称（加盖公章）： </w:t>
      </w:r>
    </w:p>
    <w:p w14:paraId="450E030E" w14:textId="77777777" w:rsidR="00636D8E" w:rsidRPr="00636D8E" w:rsidRDefault="00636D8E" w:rsidP="00636D8E">
      <w:pPr>
        <w:overflowPunct w:val="0"/>
        <w:adjustRightInd w:val="0"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填报人：</w:t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</w:t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联系电话：</w:t>
      </w:r>
      <w:r w:rsidRPr="00636D8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</w:p>
    <w:tbl>
      <w:tblPr>
        <w:tblW w:w="5000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4161"/>
        <w:gridCol w:w="1162"/>
        <w:gridCol w:w="1212"/>
        <w:gridCol w:w="1532"/>
        <w:gridCol w:w="1661"/>
        <w:gridCol w:w="1201"/>
        <w:gridCol w:w="76"/>
        <w:gridCol w:w="1398"/>
      </w:tblGrid>
      <w:tr w:rsidR="00636D8E" w:rsidRPr="00636D8E" w14:paraId="737CC961" w14:textId="77777777" w:rsidTr="00636D8E">
        <w:trPr>
          <w:trHeight w:val="73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175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三报一刊（《人民日报》《光明日报》《经济日报》理论版、《求是》杂志）发表的理论文章</w:t>
            </w:r>
          </w:p>
        </w:tc>
      </w:tr>
      <w:tr w:rsidR="00636D8E" w:rsidRPr="00636D8E" w14:paraId="3B790A5A" w14:textId="77777777" w:rsidTr="001B706F">
        <w:trPr>
          <w:trHeight w:val="56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935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2E51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B37E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A8FC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报刊名称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EF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CC8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8B52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A3AD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636D8E" w:rsidRPr="00636D8E" w14:paraId="6B772A10" w14:textId="77777777" w:rsidTr="001B706F">
        <w:trPr>
          <w:trHeight w:val="56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4C1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9395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A24F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8BF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人民日报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3C22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A88A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74DA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83F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14:paraId="157CAFF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636D8E" w:rsidRPr="00636D8E" w14:paraId="4729ABC7" w14:textId="77777777" w:rsidTr="001B706F">
        <w:trPr>
          <w:trHeight w:val="56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936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6B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C14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BEC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BB9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714E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00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C02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06197426" w14:textId="77777777" w:rsidTr="00636D8E">
        <w:trPr>
          <w:trHeight w:val="73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C4B1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在中文权威期刊发表的研究成果</w:t>
            </w:r>
          </w:p>
        </w:tc>
      </w:tr>
      <w:tr w:rsidR="00636D8E" w:rsidRPr="00636D8E" w14:paraId="057EFB42" w14:textId="77777777" w:rsidTr="001B706F">
        <w:trPr>
          <w:trHeight w:val="56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1FA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D1D3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79B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8187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F148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3DCE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0231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0365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636D8E" w:rsidRPr="00636D8E" w14:paraId="3C1F6C8D" w14:textId="77777777" w:rsidTr="001B706F">
        <w:trPr>
          <w:trHeight w:val="56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3FA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615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5BA4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450B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A61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EB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BD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395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14:paraId="2E819434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636D8E" w:rsidRPr="00636D8E" w14:paraId="4C1C7F23" w14:textId="77777777" w:rsidTr="001B706F">
        <w:trPr>
          <w:trHeight w:val="56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390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F1E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5998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F44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23A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E446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3D07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917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73E73696" w14:textId="77777777" w:rsidTr="001B706F">
        <w:trPr>
          <w:trHeight w:val="73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0B7" w14:textId="77777777" w:rsidR="00636D8E" w:rsidRPr="00636D8E" w:rsidRDefault="00636D8E" w:rsidP="001B706F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在“浙江宣传”微信公众号刊发2篇及以上网络文章且点击量超过10万人次</w:t>
            </w:r>
          </w:p>
        </w:tc>
      </w:tr>
      <w:tr w:rsidR="00636D8E" w:rsidRPr="00636D8E" w14:paraId="279E7D35" w14:textId="77777777" w:rsidTr="001B706F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BD8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F0FB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99E9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97B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BBB8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采用形式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5B6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9AC4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4B7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636D8E" w:rsidRPr="00636D8E" w14:paraId="7AD2855C" w14:textId="77777777" w:rsidTr="001B706F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41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4E6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2BB9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011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7E4A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整篇采用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CF39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9E98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DB7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14:paraId="1670A765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636D8E" w:rsidRPr="00636D8E" w14:paraId="0CFAC34D" w14:textId="77777777" w:rsidTr="001B706F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90C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0AB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A49C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01F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CADF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D0A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3BCF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05C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59E027F3" w14:textId="77777777" w:rsidTr="00636D8E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076A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在英文期刊发表的研究成果</w:t>
            </w:r>
          </w:p>
        </w:tc>
      </w:tr>
      <w:tr w:rsidR="00636D8E" w:rsidRPr="00636D8E" w14:paraId="37379AD8" w14:textId="77777777" w:rsidTr="001B706F">
        <w:trPr>
          <w:trHeight w:val="62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8932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F690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E361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DDD3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BC78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391D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C82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7579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636D8E" w:rsidRPr="00636D8E" w14:paraId="139DA3FA" w14:textId="77777777" w:rsidTr="001B706F">
        <w:trPr>
          <w:trHeight w:val="62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BEB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333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AD0B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6008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CF00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067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3B3F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B2D5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14:paraId="61EE7223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636D8E" w:rsidRPr="00636D8E" w14:paraId="65195FC9" w14:textId="77777777" w:rsidTr="001B706F">
        <w:trPr>
          <w:trHeight w:val="62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5995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F9A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72CF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3D3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ABE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CFF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F8C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9B6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591E27C8" w14:textId="77777777" w:rsidTr="001B706F">
        <w:trPr>
          <w:trHeight w:val="6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59A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在省级及以上主流媒体或国际主流媒体上的发声成果</w:t>
            </w:r>
          </w:p>
        </w:tc>
      </w:tr>
      <w:tr w:rsidR="00636D8E" w:rsidRPr="00636D8E" w14:paraId="34624DEB" w14:textId="77777777" w:rsidTr="001B706F">
        <w:trPr>
          <w:trHeight w:val="62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FE64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4142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4F6D" w14:textId="77777777" w:rsidR="00636D8E" w:rsidRPr="00636D8E" w:rsidRDefault="00636D8E" w:rsidP="00636D8E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94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48BD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字数或时长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6A9B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7E04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6B20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636D8E" w:rsidRPr="00636D8E" w14:paraId="1A6B782D" w14:textId="77777777" w:rsidTr="001B706F">
        <w:trPr>
          <w:trHeight w:val="62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F90D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48E8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650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E039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采访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B749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5分钟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376B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0426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FE7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14:paraId="512F30AF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636D8E" w:rsidRPr="00636D8E" w14:paraId="47B52602" w14:textId="77777777" w:rsidTr="001B706F">
        <w:trPr>
          <w:trHeight w:val="62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1E95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17F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E42" w14:textId="77777777" w:rsidR="00636D8E" w:rsidRPr="00636D8E" w:rsidRDefault="00636D8E" w:rsidP="00636D8E">
            <w:pPr>
              <w:overflowPunct w:val="0"/>
              <w:adjustRightInd w:val="0"/>
              <w:snapToGrid w:val="0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D0A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1EA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3A36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90A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E328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636D8E" w:rsidRPr="00636D8E" w14:paraId="49D5ADD1" w14:textId="77777777" w:rsidTr="00636D8E">
        <w:trPr>
          <w:trHeight w:val="73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0893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学术专著</w:t>
            </w:r>
          </w:p>
        </w:tc>
      </w:tr>
      <w:tr w:rsidR="00636D8E" w:rsidRPr="00636D8E" w14:paraId="56BF6F04" w14:textId="77777777" w:rsidTr="001B706F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1088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F09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EF99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发表（出版）时间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A344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  <w:p w14:paraId="3C0123A5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（专著/系列丛书）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56C6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97A3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1A69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11F3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636D8E" w:rsidRPr="00636D8E" w14:paraId="7BBA6DF7" w14:textId="77777777" w:rsidTr="001B706F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E13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EE7E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1B8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BDC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专著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466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6FD9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CD05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15F4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14:paraId="29820304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636D8E" w:rsidRPr="00636D8E" w14:paraId="443D7798" w14:textId="77777777" w:rsidTr="001B706F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A1CE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  <w:r w:rsidRPr="00636D8E">
              <w:rPr>
                <w:rFonts w:ascii="宋体" w:eastAsia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618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A6C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172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5CF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BF30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5A0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603" w14:textId="77777777" w:rsidR="00636D8E" w:rsidRPr="00636D8E" w:rsidRDefault="00636D8E" w:rsidP="00B3358E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</w:tbl>
    <w:p w14:paraId="5CA95599" w14:textId="50B27B81" w:rsidR="00D81E01" w:rsidRDefault="00D81E01" w:rsidP="00B52BDA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D81E01" w:rsidSect="00B52BDA">
      <w:footerReference w:type="even" r:id="rId8"/>
      <w:footerReference w:type="default" r:id="rId9"/>
      <w:pgSz w:w="16838" w:h="11906" w:orient="landscape" w:code="9"/>
      <w:pgMar w:top="1588" w:right="209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A2D55" w14:textId="77777777" w:rsidR="00E7474A" w:rsidRDefault="00E7474A" w:rsidP="00042B94">
      <w:r>
        <w:separator/>
      </w:r>
    </w:p>
  </w:endnote>
  <w:endnote w:type="continuationSeparator" w:id="0">
    <w:p w14:paraId="774F1FB7" w14:textId="77777777" w:rsidR="00E7474A" w:rsidRDefault="00E7474A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0BFB5" w14:textId="77777777" w:rsidR="00E7474A" w:rsidRDefault="00E7474A" w:rsidP="00042B94">
      <w:r>
        <w:separator/>
      </w:r>
    </w:p>
  </w:footnote>
  <w:footnote w:type="continuationSeparator" w:id="0">
    <w:p w14:paraId="0383EBF3" w14:textId="77777777" w:rsidR="00E7474A" w:rsidRDefault="00E7474A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DB15D5C"/>
    <w:multiLevelType w:val="singleLevel"/>
    <w:tmpl w:val="DDB15D5C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E2668196"/>
    <w:multiLevelType w:val="singleLevel"/>
    <w:tmpl w:val="E2668196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296D37D"/>
    <w:multiLevelType w:val="singleLevel"/>
    <w:tmpl w:val="5296D37D"/>
    <w:lvl w:ilvl="0">
      <w:start w:val="5"/>
      <w:numFmt w:val="upperLetter"/>
      <w:suff w:val="nothing"/>
      <w:lvlText w:val="%1-"/>
      <w:lvlJc w:val="left"/>
      <w:pPr>
        <w:ind w:left="0" w:firstLine="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7"/>
  </w:num>
  <w:num w:numId="2" w16cid:durableId="209388498">
    <w:abstractNumId w:val="12"/>
  </w:num>
  <w:num w:numId="3" w16cid:durableId="753478566">
    <w:abstractNumId w:val="7"/>
  </w:num>
  <w:num w:numId="4" w16cid:durableId="1721586485">
    <w:abstractNumId w:val="4"/>
  </w:num>
  <w:num w:numId="5" w16cid:durableId="1382825599">
    <w:abstractNumId w:val="8"/>
  </w:num>
  <w:num w:numId="6" w16cid:durableId="618688294">
    <w:abstractNumId w:val="5"/>
  </w:num>
  <w:num w:numId="7" w16cid:durableId="1427652882">
    <w:abstractNumId w:val="15"/>
  </w:num>
  <w:num w:numId="8" w16cid:durableId="2076076770">
    <w:abstractNumId w:val="10"/>
  </w:num>
  <w:num w:numId="9" w16cid:durableId="2018069046">
    <w:abstractNumId w:val="16"/>
  </w:num>
  <w:num w:numId="10" w16cid:durableId="1853716544">
    <w:abstractNumId w:val="6"/>
  </w:num>
  <w:num w:numId="11" w16cid:durableId="317850906">
    <w:abstractNumId w:val="14"/>
  </w:num>
  <w:num w:numId="12" w16cid:durableId="1030377091">
    <w:abstractNumId w:val="0"/>
    <w:lvlOverride w:ilvl="0">
      <w:startOverride w:val="2"/>
    </w:lvlOverride>
  </w:num>
  <w:num w:numId="13" w16cid:durableId="695889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653313">
    <w:abstractNumId w:val="2"/>
    <w:lvlOverride w:ilvl="0">
      <w:startOverride w:val="2"/>
    </w:lvlOverride>
  </w:num>
  <w:num w:numId="16" w16cid:durableId="202641366">
    <w:abstractNumId w:val="11"/>
    <w:lvlOverride w:ilvl="0">
      <w:startOverride w:val="5"/>
    </w:lvlOverride>
  </w:num>
  <w:num w:numId="17" w16cid:durableId="564024297">
    <w:abstractNumId w:val="1"/>
    <w:lvlOverride w:ilvl="0">
      <w:startOverride w:val="2"/>
    </w:lvlOverride>
  </w:num>
  <w:num w:numId="18" w16cid:durableId="556865855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7415"/>
    <w:rsid w:val="00290AD8"/>
    <w:rsid w:val="00292FC2"/>
    <w:rsid w:val="00293C22"/>
    <w:rsid w:val="002948AE"/>
    <w:rsid w:val="002A0685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156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5123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3358E"/>
    <w:rsid w:val="00B35946"/>
    <w:rsid w:val="00B4692B"/>
    <w:rsid w:val="00B52BDA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74A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qFormat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2026-02-03T00:43:00Z</cp:lastPrinted>
  <dcterms:created xsi:type="dcterms:W3CDTF">2026-02-03T07:38:00Z</dcterms:created>
  <dcterms:modified xsi:type="dcterms:W3CDTF">2026-02-03T07:38:00Z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